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AF23" w14:textId="77777777" w:rsidR="00AA7461" w:rsidRDefault="006B57F8">
      <w:pPr>
        <w:shd w:val="clear" w:color="auto" w:fill="FFFFFF"/>
        <w:jc w:val="center"/>
        <w:rPr>
          <w:rFonts w:ascii="Century Gothic" w:eastAsia="Century Gothic" w:hAnsi="Century Gothic" w:cs="Century Gothic"/>
          <w:b/>
          <w:color w:val="222222"/>
          <w:sz w:val="24"/>
          <w:szCs w:val="24"/>
          <w:highlight w:val="white"/>
        </w:rPr>
      </w:pPr>
      <w:r>
        <w:rPr>
          <w:rFonts w:ascii="Century Gothic" w:eastAsia="Century Gothic" w:hAnsi="Century Gothic" w:cs="Century Gothic"/>
          <w:noProof/>
          <w:sz w:val="24"/>
          <w:szCs w:val="24"/>
        </w:rPr>
        <w:drawing>
          <wp:inline distT="114300" distB="114300" distL="114300" distR="114300" wp14:anchorId="22621A20" wp14:editId="2890F36D">
            <wp:extent cx="1662113" cy="490459"/>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662113" cy="490459"/>
                    </a:xfrm>
                    <a:prstGeom prst="rect">
                      <a:avLst/>
                    </a:prstGeom>
                    <a:ln/>
                  </pic:spPr>
                </pic:pic>
              </a:graphicData>
            </a:graphic>
          </wp:inline>
        </w:drawing>
      </w:r>
    </w:p>
    <w:p w14:paraId="43239C7E" w14:textId="77777777" w:rsidR="00AA7461" w:rsidRDefault="006B57F8">
      <w:pPr>
        <w:shd w:val="clear" w:color="auto" w:fill="FFFFFF"/>
        <w:jc w:val="center"/>
        <w:rPr>
          <w:rFonts w:ascii="Century Gothic" w:eastAsia="Century Gothic" w:hAnsi="Century Gothic" w:cs="Century Gothic"/>
          <w:b/>
          <w:color w:val="222222"/>
          <w:sz w:val="24"/>
          <w:szCs w:val="24"/>
          <w:highlight w:val="white"/>
        </w:rPr>
      </w:pPr>
      <w:r>
        <w:rPr>
          <w:rFonts w:ascii="Century Gothic" w:eastAsia="Century Gothic" w:hAnsi="Century Gothic" w:cs="Century Gothic"/>
          <w:b/>
          <w:color w:val="222222"/>
          <w:sz w:val="24"/>
          <w:szCs w:val="24"/>
          <w:highlight w:val="white"/>
        </w:rPr>
        <w:t xml:space="preserve">Margo Price Joins Forces With Sierra Ferrell </w:t>
      </w:r>
    </w:p>
    <w:p w14:paraId="48377241" w14:textId="77777777" w:rsidR="00AA7461" w:rsidRDefault="006B57F8">
      <w:pPr>
        <w:shd w:val="clear" w:color="auto" w:fill="FFFFFF"/>
        <w:jc w:val="center"/>
        <w:rPr>
          <w:rFonts w:ascii="Century Gothic" w:eastAsia="Century Gothic" w:hAnsi="Century Gothic" w:cs="Century Gothic"/>
          <w:b/>
          <w:color w:val="222222"/>
          <w:sz w:val="24"/>
          <w:szCs w:val="24"/>
          <w:highlight w:val="white"/>
        </w:rPr>
      </w:pPr>
      <w:r>
        <w:rPr>
          <w:rFonts w:ascii="Century Gothic" w:eastAsia="Century Gothic" w:hAnsi="Century Gothic" w:cs="Century Gothic"/>
          <w:b/>
          <w:color w:val="222222"/>
          <w:sz w:val="24"/>
          <w:szCs w:val="24"/>
          <w:highlight w:val="white"/>
        </w:rPr>
        <w:t xml:space="preserve">To Reimagine “Change of Heart”: LISTEN </w:t>
      </w:r>
      <w:hyperlink r:id="rId6">
        <w:r>
          <w:rPr>
            <w:rFonts w:ascii="Century Gothic" w:eastAsia="Century Gothic" w:hAnsi="Century Gothic" w:cs="Century Gothic"/>
            <w:b/>
            <w:color w:val="0000FF"/>
            <w:sz w:val="24"/>
            <w:szCs w:val="24"/>
            <w:highlight w:val="white"/>
            <w:u w:val="single"/>
          </w:rPr>
          <w:t>HERE</w:t>
        </w:r>
      </w:hyperlink>
    </w:p>
    <w:p w14:paraId="1226F159" w14:textId="77777777" w:rsidR="00AA7461" w:rsidRDefault="00AA7461">
      <w:pPr>
        <w:shd w:val="clear" w:color="auto" w:fill="FFFFFF"/>
        <w:jc w:val="center"/>
        <w:rPr>
          <w:rFonts w:ascii="Century Gothic" w:eastAsia="Century Gothic" w:hAnsi="Century Gothic" w:cs="Century Gothic"/>
          <w:b/>
          <w:color w:val="222222"/>
          <w:sz w:val="24"/>
          <w:szCs w:val="24"/>
          <w:highlight w:val="white"/>
        </w:rPr>
      </w:pPr>
    </w:p>
    <w:p w14:paraId="7B058C9D" w14:textId="77777777" w:rsidR="00AA7461" w:rsidRDefault="006B57F8">
      <w:pPr>
        <w:shd w:val="clear" w:color="auto" w:fill="FFFFFF"/>
        <w:jc w:val="center"/>
        <w:rPr>
          <w:rFonts w:ascii="Century Gothic" w:eastAsia="Century Gothic" w:hAnsi="Century Gothic" w:cs="Century Gothic"/>
          <w:b/>
          <w:i/>
          <w:color w:val="222222"/>
          <w:sz w:val="24"/>
          <w:szCs w:val="24"/>
          <w:highlight w:val="white"/>
        </w:rPr>
      </w:pPr>
      <w:r>
        <w:rPr>
          <w:rFonts w:ascii="Century Gothic" w:eastAsia="Century Gothic" w:hAnsi="Century Gothic" w:cs="Century Gothic"/>
          <w:b/>
          <w:color w:val="222222"/>
          <w:sz w:val="24"/>
          <w:szCs w:val="24"/>
          <w:highlight w:val="white"/>
        </w:rPr>
        <w:t xml:space="preserve">New Rendition of Chart-Topping Single Follows Recent Collaborations With Sharon Van Etten, Lucius &amp; More Featured On </w:t>
      </w:r>
      <w:r>
        <w:rPr>
          <w:rFonts w:ascii="Century Gothic" w:eastAsia="Century Gothic" w:hAnsi="Century Gothic" w:cs="Century Gothic"/>
          <w:b/>
          <w:i/>
          <w:color w:val="222222"/>
          <w:sz w:val="24"/>
          <w:szCs w:val="24"/>
          <w:highlight w:val="white"/>
        </w:rPr>
        <w:t>Strays</w:t>
      </w:r>
      <w:r>
        <w:rPr>
          <w:rFonts w:ascii="Century Gothic" w:eastAsia="Century Gothic" w:hAnsi="Century Gothic" w:cs="Century Gothic"/>
          <w:b/>
          <w:color w:val="222222"/>
          <w:sz w:val="24"/>
          <w:szCs w:val="24"/>
          <w:highlight w:val="white"/>
        </w:rPr>
        <w:t xml:space="preserve">  </w:t>
      </w:r>
    </w:p>
    <w:p w14:paraId="1EF06676" w14:textId="77777777" w:rsidR="00AA7461" w:rsidRDefault="00AA7461">
      <w:pPr>
        <w:shd w:val="clear" w:color="auto" w:fill="FFFFFF"/>
        <w:jc w:val="center"/>
        <w:rPr>
          <w:rFonts w:ascii="Century Gothic" w:eastAsia="Century Gothic" w:hAnsi="Century Gothic" w:cs="Century Gothic"/>
          <w:b/>
          <w:color w:val="222222"/>
          <w:sz w:val="24"/>
          <w:szCs w:val="24"/>
          <w:highlight w:val="white"/>
        </w:rPr>
      </w:pPr>
    </w:p>
    <w:p w14:paraId="0797876D" w14:textId="77777777" w:rsidR="00AA7461" w:rsidRDefault="006B57F8">
      <w:pPr>
        <w:shd w:val="clear" w:color="auto" w:fill="FFFFFF"/>
        <w:jc w:val="center"/>
        <w:rPr>
          <w:rFonts w:ascii="Century Gothic" w:eastAsia="Century Gothic" w:hAnsi="Century Gothic" w:cs="Century Gothic"/>
          <w:b/>
          <w:color w:val="222222"/>
          <w:sz w:val="24"/>
          <w:szCs w:val="24"/>
          <w:highlight w:val="white"/>
        </w:rPr>
      </w:pPr>
      <w:r>
        <w:rPr>
          <w:rFonts w:ascii="Century Gothic" w:eastAsia="Century Gothic" w:hAnsi="Century Gothic" w:cs="Century Gothic"/>
          <w:b/>
          <w:color w:val="222222"/>
          <w:sz w:val="24"/>
          <w:szCs w:val="24"/>
          <w:highlight w:val="white"/>
        </w:rPr>
        <w:t>Announces Special Headline Date At London’s Lafayette On August 25th</w:t>
      </w:r>
    </w:p>
    <w:p w14:paraId="5B3309CF" w14:textId="77777777" w:rsidR="00AA7461" w:rsidRDefault="006B57F8">
      <w:pPr>
        <w:shd w:val="clear" w:color="auto" w:fill="FFFFFF"/>
        <w:jc w:val="center"/>
        <w:rPr>
          <w:rFonts w:ascii="Century Gothic" w:eastAsia="Century Gothic" w:hAnsi="Century Gothic" w:cs="Century Gothic"/>
          <w:color w:val="222222"/>
          <w:sz w:val="18"/>
          <w:szCs w:val="18"/>
          <w:highlight w:val="white"/>
        </w:rPr>
      </w:pPr>
      <w:r>
        <w:rPr>
          <w:rFonts w:ascii="Century Gothic" w:eastAsia="Century Gothic" w:hAnsi="Century Gothic" w:cs="Century Gothic"/>
          <w:noProof/>
          <w:color w:val="222222"/>
          <w:sz w:val="18"/>
          <w:szCs w:val="18"/>
        </w:rPr>
        <w:drawing>
          <wp:inline distT="0" distB="0" distL="0" distR="0" wp14:anchorId="5BD7601B" wp14:editId="708EDEE5">
            <wp:extent cx="4508500" cy="25400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508500" cy="2540000"/>
                    </a:xfrm>
                    <a:prstGeom prst="rect">
                      <a:avLst/>
                    </a:prstGeom>
                    <a:ln/>
                  </pic:spPr>
                </pic:pic>
              </a:graphicData>
            </a:graphic>
          </wp:inline>
        </w:drawing>
      </w:r>
    </w:p>
    <w:p w14:paraId="500C204B" w14:textId="77777777" w:rsidR="00AA7461" w:rsidRDefault="006B57F8">
      <w:pPr>
        <w:jc w:val="center"/>
        <w:rPr>
          <w:rFonts w:ascii="Century Gothic" w:eastAsia="Century Gothic" w:hAnsi="Century Gothic" w:cs="Century Gothic"/>
          <w:b/>
          <w:i/>
          <w:color w:val="222222"/>
          <w:sz w:val="16"/>
          <w:szCs w:val="16"/>
          <w:highlight w:val="white"/>
        </w:rPr>
      </w:pPr>
      <w:r>
        <w:rPr>
          <w:rFonts w:ascii="Century Gothic" w:eastAsia="Century Gothic" w:hAnsi="Century Gothic" w:cs="Century Gothic"/>
          <w:b/>
          <w:i/>
          <w:color w:val="222222"/>
          <w:sz w:val="16"/>
          <w:szCs w:val="16"/>
          <w:highlight w:val="white"/>
        </w:rPr>
        <w:t>(Photo credit: Margo Price / Bobbi Rich + Sierra Ferrell / Alysse Gafkjen)</w:t>
      </w:r>
    </w:p>
    <w:p w14:paraId="7C3FABC5" w14:textId="77777777" w:rsidR="00AA7461" w:rsidRDefault="00AA7461">
      <w:pPr>
        <w:shd w:val="clear" w:color="auto" w:fill="FFFFFF"/>
        <w:jc w:val="center"/>
        <w:rPr>
          <w:rFonts w:ascii="Century Gothic" w:eastAsia="Century Gothic" w:hAnsi="Century Gothic" w:cs="Century Gothic"/>
          <w:color w:val="222222"/>
          <w:sz w:val="18"/>
          <w:szCs w:val="18"/>
          <w:highlight w:val="white"/>
        </w:rPr>
      </w:pPr>
    </w:p>
    <w:p w14:paraId="31AD8C32" w14:textId="77777777" w:rsidR="00AA7461" w:rsidRDefault="006B57F8">
      <w:pPr>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"Brilliantly rattles through country, psych and Patti Smith-style poetic rock’n’roll...powerful lyrical gut-punches" - </w:t>
      </w:r>
      <w:r>
        <w:rPr>
          <w:rFonts w:ascii="Century Gothic" w:eastAsia="Century Gothic" w:hAnsi="Century Gothic" w:cs="Century Gothic"/>
          <w:b/>
          <w:sz w:val="16"/>
          <w:szCs w:val="16"/>
        </w:rPr>
        <w:t xml:space="preserve">The Guardian, </w:t>
      </w:r>
      <w:sdt>
        <w:sdtPr>
          <w:tag w:val="goog_rdk_0"/>
          <w:id w:val="-1593392657"/>
        </w:sdtPr>
        <w:sdtEndPr/>
        <w:sdtContent>
          <w:r>
            <w:rPr>
              <w:rFonts w:ascii="Arial Unicode MS" w:eastAsia="Arial Unicode MS" w:hAnsi="Arial Unicode MS" w:cs="Arial Unicode MS"/>
              <w:b/>
              <w:sz w:val="16"/>
              <w:szCs w:val="16"/>
            </w:rPr>
            <w:t>★★★★</w:t>
          </w:r>
        </w:sdtContent>
      </w:sdt>
    </w:p>
    <w:p w14:paraId="69E815BB" w14:textId="77777777" w:rsidR="00AA7461" w:rsidRDefault="00AA7461">
      <w:pPr>
        <w:jc w:val="center"/>
        <w:rPr>
          <w:rFonts w:ascii="Century Gothic" w:eastAsia="Century Gothic" w:hAnsi="Century Gothic" w:cs="Century Gothic"/>
          <w:sz w:val="16"/>
          <w:szCs w:val="16"/>
        </w:rPr>
      </w:pPr>
    </w:p>
    <w:p w14:paraId="07969049" w14:textId="77777777" w:rsidR="00AA7461" w:rsidRDefault="006B57F8">
      <w:pPr>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"Sonically brave and lyrically obstinat</w:t>
      </w:r>
      <w:r>
        <w:rPr>
          <w:rFonts w:ascii="Century Gothic" w:eastAsia="Century Gothic" w:hAnsi="Century Gothic" w:cs="Century Gothic"/>
          <w:i/>
          <w:sz w:val="16"/>
          <w:szCs w:val="16"/>
        </w:rPr>
        <w:t xml:space="preserve">e, a rare delight that stands out from its counterparts" - </w:t>
      </w:r>
      <w:r>
        <w:rPr>
          <w:rFonts w:ascii="Century Gothic" w:eastAsia="Century Gothic" w:hAnsi="Century Gothic" w:cs="Century Gothic"/>
          <w:b/>
          <w:sz w:val="16"/>
          <w:szCs w:val="16"/>
        </w:rPr>
        <w:t xml:space="preserve">NME, </w:t>
      </w:r>
      <w:sdt>
        <w:sdtPr>
          <w:tag w:val="goog_rdk_1"/>
          <w:id w:val="1586023698"/>
        </w:sdtPr>
        <w:sdtEndPr/>
        <w:sdtContent>
          <w:r>
            <w:rPr>
              <w:rFonts w:ascii="Arial Unicode MS" w:eastAsia="Arial Unicode MS" w:hAnsi="Arial Unicode MS" w:cs="Arial Unicode MS"/>
              <w:b/>
              <w:sz w:val="16"/>
              <w:szCs w:val="16"/>
            </w:rPr>
            <w:t>★★★★</w:t>
          </w:r>
        </w:sdtContent>
      </w:sdt>
    </w:p>
    <w:p w14:paraId="362A02D5" w14:textId="77777777" w:rsidR="00AA7461" w:rsidRDefault="00AA7461">
      <w:pPr>
        <w:rPr>
          <w:rFonts w:ascii="Century Gothic" w:eastAsia="Century Gothic" w:hAnsi="Century Gothic" w:cs="Century Gothic"/>
          <w:sz w:val="16"/>
          <w:szCs w:val="16"/>
        </w:rPr>
      </w:pPr>
    </w:p>
    <w:p w14:paraId="04BB75B5" w14:textId="77777777" w:rsidR="00AA7461" w:rsidRDefault="006B57F8">
      <w:pPr>
        <w:jc w:val="center"/>
        <w:rPr>
          <w:rFonts w:ascii="Century Gothic" w:eastAsia="Century Gothic" w:hAnsi="Century Gothic" w:cs="Century Gothic"/>
          <w:sz w:val="16"/>
          <w:szCs w:val="16"/>
        </w:rPr>
      </w:pPr>
      <w:r>
        <w:rPr>
          <w:rFonts w:ascii="Century Gothic" w:eastAsia="Century Gothic" w:hAnsi="Century Gothic" w:cs="Century Gothic"/>
          <w:i/>
          <w:color w:val="222222"/>
          <w:sz w:val="16"/>
          <w:szCs w:val="16"/>
        </w:rPr>
        <w:t>"</w:t>
      </w:r>
      <w:r>
        <w:rPr>
          <w:rFonts w:ascii="Century Gothic" w:eastAsia="Century Gothic" w:hAnsi="Century Gothic" w:cs="Century Gothic"/>
          <w:i/>
          <w:sz w:val="16"/>
          <w:szCs w:val="16"/>
        </w:rPr>
        <w:t>It’s her weirdest and wildest record yet, but also her wisest</w:t>
      </w:r>
      <w:r>
        <w:rPr>
          <w:rFonts w:ascii="Century Gothic" w:eastAsia="Century Gothic" w:hAnsi="Century Gothic" w:cs="Century Gothic"/>
          <w:i/>
          <w:color w:val="222222"/>
          <w:sz w:val="16"/>
          <w:szCs w:val="16"/>
        </w:rPr>
        <w:t>"</w:t>
      </w:r>
      <w:r>
        <w:rPr>
          <w:rFonts w:ascii="Century Gothic" w:eastAsia="Century Gothic" w:hAnsi="Century Gothic" w:cs="Century Gothic"/>
          <w:color w:val="222222"/>
          <w:sz w:val="16"/>
          <w:szCs w:val="16"/>
        </w:rPr>
        <w:t xml:space="preserve"> - </w:t>
      </w:r>
      <w:r>
        <w:rPr>
          <w:rFonts w:ascii="Century Gothic" w:eastAsia="Century Gothic" w:hAnsi="Century Gothic" w:cs="Century Gothic"/>
          <w:b/>
          <w:sz w:val="16"/>
          <w:szCs w:val="16"/>
        </w:rPr>
        <w:t>UNCUT</w:t>
      </w:r>
    </w:p>
    <w:p w14:paraId="269F4971" w14:textId="77777777" w:rsidR="00AA7461" w:rsidRDefault="00AA7461">
      <w:pPr>
        <w:jc w:val="center"/>
        <w:rPr>
          <w:rFonts w:ascii="Century Gothic" w:eastAsia="Century Gothic" w:hAnsi="Century Gothic" w:cs="Century Gothic"/>
          <w:sz w:val="16"/>
          <w:szCs w:val="16"/>
        </w:rPr>
      </w:pPr>
    </w:p>
    <w:p w14:paraId="47D13FBA" w14:textId="77777777" w:rsidR="00AA7461" w:rsidRDefault="006B57F8">
      <w:pPr>
        <w:jc w:val="center"/>
        <w:rPr>
          <w:rFonts w:ascii="Century Gothic" w:eastAsia="Century Gothic" w:hAnsi="Century Gothic" w:cs="Century Gothic"/>
          <w:sz w:val="16"/>
          <w:szCs w:val="16"/>
        </w:rPr>
      </w:pPr>
      <w:r>
        <w:rPr>
          <w:rFonts w:ascii="Century Gothic" w:eastAsia="Century Gothic" w:hAnsi="Century Gothic" w:cs="Century Gothic"/>
          <w:i/>
          <w:sz w:val="16"/>
          <w:szCs w:val="16"/>
        </w:rPr>
        <w:t>"This is an album to cherish" -</w:t>
      </w: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CLASH</w:t>
      </w:r>
    </w:p>
    <w:p w14:paraId="4186ADF1" w14:textId="77777777" w:rsidR="00AA7461" w:rsidRDefault="00AA7461">
      <w:pPr>
        <w:shd w:val="clear" w:color="auto" w:fill="FFFFFF"/>
        <w:rPr>
          <w:rFonts w:ascii="Century Gothic" w:eastAsia="Century Gothic" w:hAnsi="Century Gothic" w:cs="Century Gothic"/>
          <w:b/>
          <w:color w:val="222222"/>
          <w:highlight w:val="white"/>
        </w:rPr>
      </w:pPr>
    </w:p>
    <w:p w14:paraId="66CBDB8D" w14:textId="77777777" w:rsidR="00AA7461" w:rsidRDefault="006B57F8">
      <w:pPr>
        <w:shd w:val="clear" w:color="auto" w:fill="FFFFFF"/>
        <w:rPr>
          <w:rFonts w:ascii="Century Gothic" w:eastAsia="Century Gothic" w:hAnsi="Century Gothic" w:cs="Century Gothic"/>
          <w:color w:val="222222"/>
          <w:highlight w:val="white"/>
        </w:rPr>
      </w:pPr>
      <w:r>
        <w:rPr>
          <w:rFonts w:ascii="Century Gothic" w:eastAsia="Century Gothic" w:hAnsi="Century Gothic" w:cs="Century Gothic"/>
          <w:b/>
          <w:color w:val="222222"/>
          <w:highlight w:val="white"/>
        </w:rPr>
        <w:t>Margo Price</w:t>
      </w:r>
      <w:r>
        <w:rPr>
          <w:rFonts w:ascii="Century Gothic" w:eastAsia="Century Gothic" w:hAnsi="Century Gothic" w:cs="Century Gothic"/>
          <w:color w:val="222222"/>
          <w:highlight w:val="white"/>
        </w:rPr>
        <w:t xml:space="preserve"> has joined forces with </w:t>
      </w:r>
      <w:r>
        <w:rPr>
          <w:rFonts w:ascii="Century Gothic" w:eastAsia="Century Gothic" w:hAnsi="Century Gothic" w:cs="Century Gothic"/>
          <w:b/>
          <w:color w:val="222222"/>
          <w:highlight w:val="white"/>
        </w:rPr>
        <w:t>Sierra Ferrell</w:t>
      </w:r>
      <w:r>
        <w:rPr>
          <w:rFonts w:ascii="Century Gothic" w:eastAsia="Century Gothic" w:hAnsi="Century Gothic" w:cs="Century Gothic"/>
          <w:color w:val="222222"/>
          <w:highlight w:val="white"/>
        </w:rPr>
        <w:t xml:space="preserve"> to release a brand new rendition of her </w:t>
      </w:r>
      <w:hyperlink r:id="rId8">
        <w:r>
          <w:rPr>
            <w:rFonts w:ascii="Century Gothic" w:eastAsia="Century Gothic" w:hAnsi="Century Gothic" w:cs="Century Gothic"/>
            <w:b/>
            <w:i/>
            <w:color w:val="1155CC"/>
            <w:highlight w:val="white"/>
            <w:u w:val="single"/>
          </w:rPr>
          <w:t>Strays</w:t>
        </w:r>
      </w:hyperlink>
      <w:r>
        <w:rPr>
          <w:rFonts w:ascii="Century Gothic" w:eastAsia="Century Gothic" w:hAnsi="Century Gothic" w:cs="Century Gothic"/>
          <w:i/>
          <w:color w:val="222222"/>
          <w:highlight w:val="white"/>
        </w:rPr>
        <w:t xml:space="preserve"> </w:t>
      </w:r>
      <w:r>
        <w:rPr>
          <w:rFonts w:ascii="Century Gothic" w:eastAsia="Century Gothic" w:hAnsi="Century Gothic" w:cs="Century Gothic"/>
          <w:color w:val="222222"/>
          <w:highlight w:val="white"/>
        </w:rPr>
        <w:t xml:space="preserve">standout </w:t>
      </w:r>
      <w:hyperlink r:id="rId9">
        <w:r>
          <w:rPr>
            <w:rFonts w:ascii="Century Gothic" w:eastAsia="Century Gothic" w:hAnsi="Century Gothic" w:cs="Century Gothic"/>
            <w:b/>
            <w:color w:val="1155CC"/>
            <w:highlight w:val="white"/>
            <w:u w:val="single"/>
          </w:rPr>
          <w:t>“Change of Heart,”</w:t>
        </w:r>
      </w:hyperlink>
      <w:r>
        <w:rPr>
          <w:rFonts w:ascii="Century Gothic" w:eastAsia="Century Gothic" w:hAnsi="Century Gothic" w:cs="Century Gothic"/>
          <w:color w:val="222222"/>
          <w:highlight w:val="white"/>
        </w:rPr>
        <w:t xml:space="preserve"> which recent</w:t>
      </w:r>
      <w:r>
        <w:rPr>
          <w:rFonts w:ascii="Century Gothic" w:eastAsia="Century Gothic" w:hAnsi="Century Gothic" w:cs="Century Gothic"/>
          <w:color w:val="222222"/>
          <w:highlight w:val="white"/>
        </w:rPr>
        <w:t>ly reigned #1 for 14 consecutive weeks on the Americana chart. Margo has also announced a special, intimate date at London’s Lafayette on Friday August 25</w:t>
      </w:r>
      <w:r>
        <w:rPr>
          <w:rFonts w:ascii="Century Gothic" w:eastAsia="Century Gothic" w:hAnsi="Century Gothic" w:cs="Century Gothic"/>
          <w:color w:val="222222"/>
          <w:highlight w:val="white"/>
          <w:vertAlign w:val="superscript"/>
        </w:rPr>
        <w:t>th</w:t>
      </w:r>
      <w:r>
        <w:rPr>
          <w:rFonts w:ascii="Century Gothic" w:eastAsia="Century Gothic" w:hAnsi="Century Gothic" w:cs="Century Gothic"/>
          <w:color w:val="222222"/>
          <w:highlight w:val="white"/>
        </w:rPr>
        <w:t>. The show comes alongside her recently announced appearance at The Long Road Festival at Stanford H</w:t>
      </w:r>
      <w:r>
        <w:rPr>
          <w:rFonts w:ascii="Century Gothic" w:eastAsia="Century Gothic" w:hAnsi="Century Gothic" w:cs="Century Gothic"/>
          <w:color w:val="222222"/>
          <w:highlight w:val="white"/>
        </w:rPr>
        <w:t xml:space="preserve">all in Leicestershire. </w:t>
      </w:r>
    </w:p>
    <w:p w14:paraId="35B2AABB" w14:textId="77777777" w:rsidR="00AA7461" w:rsidRDefault="00AA7461">
      <w:pPr>
        <w:shd w:val="clear" w:color="auto" w:fill="FFFFFF"/>
        <w:rPr>
          <w:rFonts w:ascii="Century Gothic" w:eastAsia="Century Gothic" w:hAnsi="Century Gothic" w:cs="Century Gothic"/>
          <w:color w:val="222222"/>
          <w:highlight w:val="white"/>
        </w:rPr>
      </w:pPr>
    </w:p>
    <w:p w14:paraId="224CA11A" w14:textId="77777777" w:rsidR="00AA7461" w:rsidRDefault="006B57F8">
      <w:pPr>
        <w:shd w:val="clear" w:color="auto" w:fill="FFFFFF"/>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The single marks the first-ever collaboration between two of Nashville’s most shapeshifting singers and songwriters, who together transform the track from a turbulent eruption of psych rock into a stripped-back, but swift arrangement of spellbinding vocals</w:t>
      </w:r>
      <w:r>
        <w:rPr>
          <w:rFonts w:ascii="Century Gothic" w:eastAsia="Century Gothic" w:hAnsi="Century Gothic" w:cs="Century Gothic"/>
          <w:color w:val="222222"/>
          <w:highlight w:val="white"/>
        </w:rPr>
        <w:t xml:space="preserve">, a gently stomping acoustic guitar, and haunting lines of fiddle. </w:t>
      </w:r>
    </w:p>
    <w:p w14:paraId="70CD1BC3" w14:textId="77777777" w:rsidR="00AA7461" w:rsidRDefault="00AA7461">
      <w:pPr>
        <w:shd w:val="clear" w:color="auto" w:fill="FFFFFF"/>
        <w:rPr>
          <w:rFonts w:ascii="Century Gothic" w:eastAsia="Century Gothic" w:hAnsi="Century Gothic" w:cs="Century Gothic"/>
          <w:color w:val="222222"/>
          <w:highlight w:val="white"/>
        </w:rPr>
      </w:pPr>
    </w:p>
    <w:p w14:paraId="07AF0653" w14:textId="77777777" w:rsidR="00AA7461" w:rsidRDefault="006B57F8">
      <w:pPr>
        <w:shd w:val="clear" w:color="auto" w:fill="FFFFFF"/>
        <w:jc w:val="center"/>
        <w:rPr>
          <w:rFonts w:ascii="Century Gothic" w:eastAsia="Century Gothic" w:hAnsi="Century Gothic" w:cs="Century Gothic"/>
          <w:b/>
          <w:color w:val="222222"/>
          <w:highlight w:val="white"/>
        </w:rPr>
      </w:pPr>
      <w:r>
        <w:rPr>
          <w:rFonts w:ascii="Century Gothic" w:eastAsia="Century Gothic" w:hAnsi="Century Gothic" w:cs="Century Gothic"/>
          <w:b/>
          <w:color w:val="222222"/>
          <w:highlight w:val="white"/>
        </w:rPr>
        <w:t xml:space="preserve">Listen to </w:t>
      </w:r>
      <w:hyperlink r:id="rId10">
        <w:r>
          <w:rPr>
            <w:rFonts w:ascii="Century Gothic" w:eastAsia="Century Gothic" w:hAnsi="Century Gothic" w:cs="Century Gothic"/>
            <w:b/>
            <w:color w:val="1155CC"/>
            <w:highlight w:val="white"/>
            <w:u w:val="single"/>
          </w:rPr>
          <w:t>“Change of Heart” (feat. Sierra Ferrell)</w:t>
        </w:r>
      </w:hyperlink>
      <w:r>
        <w:rPr>
          <w:rFonts w:ascii="Century Gothic" w:eastAsia="Century Gothic" w:hAnsi="Century Gothic" w:cs="Century Gothic"/>
          <w:b/>
          <w:color w:val="222222"/>
          <w:highlight w:val="white"/>
        </w:rPr>
        <w:t xml:space="preserve"> via Loma Vista Recordings, available on DSPs as a th</w:t>
      </w:r>
      <w:r>
        <w:rPr>
          <w:rFonts w:ascii="Century Gothic" w:eastAsia="Century Gothic" w:hAnsi="Century Gothic" w:cs="Century Gothic"/>
          <w:b/>
          <w:color w:val="222222"/>
          <w:highlight w:val="white"/>
        </w:rPr>
        <w:t xml:space="preserve">ree-track EP alongside </w:t>
      </w:r>
      <w:r>
        <w:rPr>
          <w:rFonts w:ascii="Century Gothic" w:eastAsia="Century Gothic" w:hAnsi="Century Gothic" w:cs="Century Gothic"/>
          <w:b/>
          <w:i/>
          <w:color w:val="222222"/>
          <w:highlight w:val="white"/>
        </w:rPr>
        <w:t>Strays</w:t>
      </w:r>
      <w:r>
        <w:rPr>
          <w:rFonts w:ascii="Century Gothic" w:eastAsia="Century Gothic" w:hAnsi="Century Gothic" w:cs="Century Gothic"/>
          <w:b/>
          <w:color w:val="222222"/>
          <w:highlight w:val="white"/>
        </w:rPr>
        <w:t xml:space="preserve"> highlights “Radio” (feat. Sharon Van Etten) &amp; “Anytime You Call” (feat Lucius)</w:t>
      </w:r>
    </w:p>
    <w:p w14:paraId="609242A4" w14:textId="77777777" w:rsidR="00AA7461" w:rsidRDefault="00AA7461">
      <w:pPr>
        <w:shd w:val="clear" w:color="auto" w:fill="FFFFFF"/>
        <w:rPr>
          <w:rFonts w:ascii="Century Gothic" w:eastAsia="Century Gothic" w:hAnsi="Century Gothic" w:cs="Century Gothic"/>
          <w:color w:val="222222"/>
          <w:highlight w:val="white"/>
        </w:rPr>
      </w:pPr>
    </w:p>
    <w:p w14:paraId="66137906" w14:textId="77777777" w:rsidR="00AA7461" w:rsidRDefault="006B57F8">
      <w:pPr>
        <w:shd w:val="clear" w:color="auto" w:fill="FFFFFF"/>
        <w:rPr>
          <w:rFonts w:ascii="Century Gothic" w:eastAsia="Century Gothic" w:hAnsi="Century Gothic" w:cs="Century Gothic"/>
          <w:i/>
          <w:color w:val="222222"/>
          <w:highlight w:val="white"/>
        </w:rPr>
      </w:pPr>
      <w:r>
        <w:rPr>
          <w:rFonts w:ascii="Century Gothic" w:eastAsia="Century Gothic" w:hAnsi="Century Gothic" w:cs="Century Gothic"/>
          <w:color w:val="222222"/>
          <w:highlight w:val="white"/>
        </w:rPr>
        <w:t xml:space="preserve">On working with Sierra Ferrell, and celebrating friends, fellow artists and collaborators during Women’s History Month, Margo Price says, </w:t>
      </w:r>
      <w:r>
        <w:rPr>
          <w:rFonts w:ascii="Century Gothic" w:eastAsia="Century Gothic" w:hAnsi="Century Gothic" w:cs="Century Gothic"/>
          <w:i/>
          <w:color w:val="222222"/>
          <w:highlight w:val="white"/>
        </w:rPr>
        <w:t>“I’m rea</w:t>
      </w:r>
      <w:r>
        <w:rPr>
          <w:rFonts w:ascii="Century Gothic" w:eastAsia="Century Gothic" w:hAnsi="Century Gothic" w:cs="Century Gothic"/>
          <w:i/>
          <w:color w:val="222222"/>
          <w:highlight w:val="white"/>
        </w:rPr>
        <w:t xml:space="preserve">l excited to share this stripped down take on 'Change of Heart' featuring Sierra Ferrell. Sierra is one of my favorite new voices in music and I loved getting to work with her on this acoustic version of the song.” </w:t>
      </w:r>
      <w:r>
        <w:rPr>
          <w:rFonts w:ascii="Century Gothic" w:eastAsia="Century Gothic" w:hAnsi="Century Gothic" w:cs="Century Gothic"/>
          <w:color w:val="222222"/>
          <w:highlight w:val="white"/>
        </w:rPr>
        <w:t>She continues “</w:t>
      </w:r>
      <w:r>
        <w:rPr>
          <w:rFonts w:ascii="Century Gothic" w:eastAsia="Century Gothic" w:hAnsi="Century Gothic" w:cs="Century Gothic"/>
          <w:i/>
          <w:color w:val="222222"/>
          <w:highlight w:val="white"/>
        </w:rPr>
        <w:t>I love to lift up other wo</w:t>
      </w:r>
      <w:r>
        <w:rPr>
          <w:rFonts w:ascii="Century Gothic" w:eastAsia="Century Gothic" w:hAnsi="Century Gothic" w:cs="Century Gothic"/>
          <w:i/>
          <w:color w:val="222222"/>
          <w:highlight w:val="white"/>
        </w:rPr>
        <w:t>men in the genre when I see somebody putting out great art. In an industry that tries to drive us apart, it’s freeing to break down those barriers and say, “there is room for everyone.”</w:t>
      </w:r>
    </w:p>
    <w:p w14:paraId="1416C728" w14:textId="77777777" w:rsidR="00AA7461" w:rsidRDefault="00AA7461">
      <w:pPr>
        <w:shd w:val="clear" w:color="auto" w:fill="FFFFFF"/>
        <w:rPr>
          <w:rFonts w:ascii="Century Gothic" w:eastAsia="Century Gothic" w:hAnsi="Century Gothic" w:cs="Century Gothic"/>
          <w:i/>
          <w:color w:val="222222"/>
          <w:highlight w:val="white"/>
        </w:rPr>
      </w:pPr>
    </w:p>
    <w:p w14:paraId="48E2F331" w14:textId="77777777" w:rsidR="00AA7461" w:rsidRDefault="006B57F8">
      <w:pPr>
        <w:shd w:val="clear" w:color="auto" w:fill="FFFFFF"/>
        <w:jc w:val="center"/>
        <w:rPr>
          <w:rFonts w:ascii="Century Gothic" w:eastAsia="Century Gothic" w:hAnsi="Century Gothic" w:cs="Century Gothic"/>
          <w:b/>
          <w:i/>
          <w:color w:val="222222"/>
          <w:sz w:val="16"/>
          <w:szCs w:val="16"/>
          <w:highlight w:val="white"/>
        </w:rPr>
      </w:pPr>
      <w:r>
        <w:rPr>
          <w:rFonts w:ascii="Century Gothic" w:eastAsia="Century Gothic" w:hAnsi="Century Gothic" w:cs="Century Gothic"/>
          <w:b/>
          <w:i/>
          <w:noProof/>
          <w:color w:val="222222"/>
          <w:sz w:val="16"/>
          <w:szCs w:val="16"/>
        </w:rPr>
        <w:drawing>
          <wp:inline distT="0" distB="0" distL="0" distR="0" wp14:anchorId="3409F765" wp14:editId="7D64AF6F">
            <wp:extent cx="3238500" cy="3238500"/>
            <wp:effectExtent l="0" t="0" r="0" b="0"/>
            <wp:docPr id="9"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10;&#10;Description automatically generated"/>
                    <pic:cNvPicPr preferRelativeResize="0"/>
                  </pic:nvPicPr>
                  <pic:blipFill>
                    <a:blip r:embed="rId11"/>
                    <a:srcRect/>
                    <a:stretch>
                      <a:fillRect/>
                    </a:stretch>
                  </pic:blipFill>
                  <pic:spPr>
                    <a:xfrm>
                      <a:off x="0" y="0"/>
                      <a:ext cx="3238500" cy="3238500"/>
                    </a:xfrm>
                    <a:prstGeom prst="rect">
                      <a:avLst/>
                    </a:prstGeom>
                    <a:ln/>
                  </pic:spPr>
                </pic:pic>
              </a:graphicData>
            </a:graphic>
          </wp:inline>
        </w:drawing>
      </w:r>
    </w:p>
    <w:p w14:paraId="45987857" w14:textId="77777777" w:rsidR="00AA7461" w:rsidRDefault="006B57F8">
      <w:pPr>
        <w:shd w:val="clear" w:color="auto" w:fill="FFFFFF"/>
        <w:jc w:val="center"/>
        <w:rPr>
          <w:rFonts w:ascii="Century Gothic" w:eastAsia="Century Gothic" w:hAnsi="Century Gothic" w:cs="Century Gothic"/>
          <w:i/>
          <w:color w:val="222222"/>
          <w:highlight w:val="white"/>
        </w:rPr>
      </w:pPr>
      <w:r>
        <w:rPr>
          <w:rFonts w:ascii="Century Gothic" w:eastAsia="Century Gothic" w:hAnsi="Century Gothic" w:cs="Century Gothic"/>
          <w:b/>
          <w:i/>
          <w:color w:val="222222"/>
          <w:sz w:val="16"/>
          <w:szCs w:val="16"/>
          <w:highlight w:val="white"/>
        </w:rPr>
        <w:t>“Change of Heart” (feat. Sierra Ferrell) Single Art</w:t>
      </w:r>
    </w:p>
    <w:p w14:paraId="054D7DC5" w14:textId="77777777" w:rsidR="00AA7461" w:rsidRDefault="00AA7461">
      <w:pPr>
        <w:shd w:val="clear" w:color="auto" w:fill="FFFFFF"/>
        <w:rPr>
          <w:rFonts w:ascii="Century Gothic" w:eastAsia="Century Gothic" w:hAnsi="Century Gothic" w:cs="Century Gothic"/>
          <w:color w:val="222222"/>
          <w:highlight w:val="white"/>
        </w:rPr>
      </w:pPr>
    </w:p>
    <w:p w14:paraId="08DEB215" w14:textId="77777777" w:rsidR="00AA7461" w:rsidRDefault="006B57F8">
      <w:pPr>
        <w:shd w:val="clear" w:color="auto" w:fill="FFFFFF"/>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Following the release of </w:t>
      </w:r>
      <w:r>
        <w:rPr>
          <w:rFonts w:ascii="Century Gothic" w:eastAsia="Century Gothic" w:hAnsi="Century Gothic" w:cs="Century Gothic"/>
          <w:i/>
          <w:color w:val="222222"/>
          <w:highlight w:val="white"/>
        </w:rPr>
        <w:t>Strays</w:t>
      </w:r>
      <w:r>
        <w:rPr>
          <w:rFonts w:ascii="Century Gothic" w:eastAsia="Century Gothic" w:hAnsi="Century Gothic" w:cs="Century Gothic"/>
          <w:color w:val="222222"/>
          <w:highlight w:val="white"/>
        </w:rPr>
        <w:t xml:space="preserve"> – a freedom-filled, mushroom-fueled, Jonathan Wilson-produced opus – Margo Price has showcased songs like “Change of Heart” and “Radio” on </w:t>
      </w:r>
      <w:hyperlink r:id="rId12">
        <w:r>
          <w:rPr>
            <w:rFonts w:ascii="Century Gothic" w:eastAsia="Century Gothic" w:hAnsi="Century Gothic" w:cs="Century Gothic"/>
            <w:color w:val="1155CC"/>
            <w:highlight w:val="white"/>
            <w:u w:val="single"/>
          </w:rPr>
          <w:t xml:space="preserve">The Late </w:t>
        </w:r>
        <w:proofErr w:type="spellStart"/>
        <w:r>
          <w:rPr>
            <w:rFonts w:ascii="Century Gothic" w:eastAsia="Century Gothic" w:hAnsi="Century Gothic" w:cs="Century Gothic"/>
            <w:color w:val="1155CC"/>
            <w:highlight w:val="white"/>
            <w:u w:val="single"/>
          </w:rPr>
          <w:t>Late</w:t>
        </w:r>
        <w:proofErr w:type="spellEnd"/>
        <w:r>
          <w:rPr>
            <w:rFonts w:ascii="Century Gothic" w:eastAsia="Century Gothic" w:hAnsi="Century Gothic" w:cs="Century Gothic"/>
            <w:color w:val="1155CC"/>
            <w:highlight w:val="white"/>
            <w:u w:val="single"/>
          </w:rPr>
          <w:t xml:space="preserve"> Show with James Corden</w:t>
        </w:r>
      </w:hyperlink>
      <w:r>
        <w:rPr>
          <w:rFonts w:ascii="Century Gothic" w:eastAsia="Century Gothic" w:hAnsi="Century Gothic" w:cs="Century Gothic"/>
          <w:color w:val="222222"/>
          <w:highlight w:val="white"/>
        </w:rPr>
        <w:t xml:space="preserve">, </w:t>
      </w:r>
      <w:hyperlink r:id="rId13">
        <w:r>
          <w:rPr>
            <w:rFonts w:ascii="Century Gothic" w:eastAsia="Century Gothic" w:hAnsi="Century Gothic" w:cs="Century Gothic"/>
            <w:color w:val="1155CC"/>
            <w:highlight w:val="white"/>
            <w:u w:val="single"/>
          </w:rPr>
          <w:t>CBS Mornings</w:t>
        </w:r>
      </w:hyperlink>
      <w:r>
        <w:rPr>
          <w:rFonts w:ascii="Century Gothic" w:eastAsia="Century Gothic" w:hAnsi="Century Gothic" w:cs="Century Gothic"/>
          <w:color w:val="222222"/>
          <w:highlight w:val="white"/>
        </w:rPr>
        <w:t xml:space="preserve"> and a national </w:t>
      </w:r>
      <w:hyperlink r:id="rId14">
        <w:r>
          <w:rPr>
            <w:rFonts w:ascii="Century Gothic" w:eastAsia="Century Gothic" w:hAnsi="Century Gothic" w:cs="Century Gothic"/>
            <w:color w:val="1155CC"/>
            <w:highlight w:val="white"/>
            <w:u w:val="single"/>
          </w:rPr>
          <w:t>headline tour</w:t>
        </w:r>
      </w:hyperlink>
      <w:r>
        <w:rPr>
          <w:rFonts w:ascii="Century Gothic" w:eastAsia="Century Gothic" w:hAnsi="Century Gothic" w:cs="Century Gothic"/>
          <w:color w:val="222222"/>
          <w:highlight w:val="white"/>
        </w:rPr>
        <w:t xml:space="preserve"> that just wrapped with a triumphant return to the Ryman Auditorium. This week, Price heads to Texas to discuss </w:t>
      </w:r>
      <w:r>
        <w:rPr>
          <w:rFonts w:ascii="Century Gothic" w:eastAsia="Century Gothic" w:hAnsi="Century Gothic" w:cs="Century Gothic"/>
          <w:i/>
          <w:color w:val="222222"/>
          <w:highlight w:val="white"/>
        </w:rPr>
        <w:t>Strays</w:t>
      </w:r>
      <w:r>
        <w:rPr>
          <w:rFonts w:ascii="Century Gothic" w:eastAsia="Century Gothic" w:hAnsi="Century Gothic" w:cs="Century Gothic"/>
          <w:color w:val="222222"/>
          <w:highlight w:val="white"/>
        </w:rPr>
        <w:t xml:space="preserve"> and her memoir </w:t>
      </w:r>
      <w:r>
        <w:rPr>
          <w:rFonts w:ascii="Century Gothic" w:eastAsia="Century Gothic" w:hAnsi="Century Gothic" w:cs="Century Gothic"/>
          <w:i/>
          <w:color w:val="222222"/>
          <w:highlight w:val="white"/>
        </w:rPr>
        <w:t>Maybe We’ll M</w:t>
      </w:r>
      <w:r>
        <w:rPr>
          <w:rFonts w:ascii="Century Gothic" w:eastAsia="Century Gothic" w:hAnsi="Century Gothic" w:cs="Century Gothic"/>
          <w:i/>
          <w:color w:val="222222"/>
          <w:highlight w:val="white"/>
        </w:rPr>
        <w:t xml:space="preserve">ake It </w:t>
      </w:r>
      <w:r>
        <w:rPr>
          <w:rFonts w:ascii="Century Gothic" w:eastAsia="Century Gothic" w:hAnsi="Century Gothic" w:cs="Century Gothic"/>
          <w:color w:val="222222"/>
          <w:highlight w:val="white"/>
        </w:rPr>
        <w:t xml:space="preserve">during a keynote conversation at </w:t>
      </w:r>
      <w:r>
        <w:rPr>
          <w:rFonts w:ascii="Century Gothic" w:eastAsia="Century Gothic" w:hAnsi="Century Gothic" w:cs="Century Gothic"/>
          <w:b/>
          <w:color w:val="222222"/>
          <w:highlight w:val="white"/>
        </w:rPr>
        <w:t>SXSW</w:t>
      </w:r>
      <w:r>
        <w:rPr>
          <w:rFonts w:ascii="Century Gothic" w:eastAsia="Century Gothic" w:hAnsi="Century Gothic" w:cs="Century Gothic"/>
          <w:color w:val="222222"/>
          <w:highlight w:val="white"/>
        </w:rPr>
        <w:t xml:space="preserve">, in addition to taping an episode for Season 49 of </w:t>
      </w:r>
      <w:r>
        <w:rPr>
          <w:rFonts w:ascii="Century Gothic" w:eastAsia="Century Gothic" w:hAnsi="Century Gothic" w:cs="Century Gothic"/>
          <w:b/>
          <w:color w:val="222222"/>
          <w:highlight w:val="white"/>
        </w:rPr>
        <w:t>Austin City Limits</w:t>
      </w:r>
      <w:r>
        <w:rPr>
          <w:rFonts w:ascii="Century Gothic" w:eastAsia="Century Gothic" w:hAnsi="Century Gothic" w:cs="Century Gothic"/>
          <w:color w:val="222222"/>
          <w:highlight w:val="white"/>
        </w:rPr>
        <w:t xml:space="preserve">, and more. </w:t>
      </w:r>
    </w:p>
    <w:p w14:paraId="626275FE" w14:textId="77777777" w:rsidR="00AA7461" w:rsidRDefault="00AA7461">
      <w:pPr>
        <w:shd w:val="clear" w:color="auto" w:fill="FFFFFF"/>
        <w:rPr>
          <w:rFonts w:ascii="Century Gothic" w:eastAsia="Century Gothic" w:hAnsi="Century Gothic" w:cs="Century Gothic"/>
          <w:color w:val="222222"/>
          <w:highlight w:val="white"/>
        </w:rPr>
      </w:pPr>
    </w:p>
    <w:p w14:paraId="76556B1C" w14:textId="77777777" w:rsidR="00AA7461" w:rsidRDefault="006B57F8">
      <w:pPr>
        <w:shd w:val="clear" w:color="auto" w:fill="FFFFFF"/>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As well as the announced UK dates, Margo Price will also return to the road for the first of many amphitheater and arena dates with Chris Stapleton, as well as shows with Tyler </w:t>
      </w:r>
      <w:r>
        <w:rPr>
          <w:rFonts w:ascii="Century Gothic" w:eastAsia="Century Gothic" w:hAnsi="Century Gothic" w:cs="Century Gothic"/>
          <w:color w:val="222222"/>
          <w:highlight w:val="white"/>
        </w:rPr>
        <w:lastRenderedPageBreak/>
        <w:t>Childers, appearances at Long Story Short: Willie Nelson 90 and numerous summer</w:t>
      </w:r>
      <w:r>
        <w:rPr>
          <w:rFonts w:ascii="Century Gothic" w:eastAsia="Century Gothic" w:hAnsi="Century Gothic" w:cs="Century Gothic"/>
          <w:color w:val="222222"/>
          <w:highlight w:val="white"/>
        </w:rPr>
        <w:t xml:space="preserve"> festivals. Find the full list </w:t>
      </w:r>
      <w:hyperlink r:id="rId15" w:anchor="tour">
        <w:r>
          <w:rPr>
            <w:rFonts w:ascii="Century Gothic" w:eastAsia="Century Gothic" w:hAnsi="Century Gothic" w:cs="Century Gothic"/>
            <w:color w:val="1155CC"/>
            <w:highlight w:val="white"/>
            <w:u w:val="single"/>
          </w:rPr>
          <w:t>here</w:t>
        </w:r>
      </w:hyperlink>
      <w:r>
        <w:rPr>
          <w:rFonts w:ascii="Century Gothic" w:eastAsia="Century Gothic" w:hAnsi="Century Gothic" w:cs="Century Gothic"/>
          <w:color w:val="222222"/>
          <w:highlight w:val="white"/>
        </w:rPr>
        <w:t xml:space="preserve">. </w:t>
      </w:r>
    </w:p>
    <w:p w14:paraId="45FB0935" w14:textId="77777777" w:rsidR="00AA7461" w:rsidRDefault="00AA7461">
      <w:pPr>
        <w:shd w:val="clear" w:color="auto" w:fill="FFFFFF"/>
        <w:rPr>
          <w:rFonts w:ascii="Century Gothic" w:eastAsia="Century Gothic" w:hAnsi="Century Gothic" w:cs="Century Gothic"/>
          <w:b/>
        </w:rPr>
      </w:pPr>
    </w:p>
    <w:p w14:paraId="4A9D0FCB" w14:textId="77777777" w:rsidR="00AA7461" w:rsidRDefault="006B57F8">
      <w:pPr>
        <w:shd w:val="clear" w:color="auto" w:fill="FFFFFF"/>
        <w:jc w:val="center"/>
        <w:rPr>
          <w:rFonts w:ascii="Century Gothic" w:eastAsia="Century Gothic" w:hAnsi="Century Gothic" w:cs="Century Gothic"/>
          <w:color w:val="222222"/>
          <w:highlight w:val="white"/>
        </w:rPr>
      </w:pPr>
      <w:r>
        <w:rPr>
          <w:rFonts w:ascii="Century Gothic" w:eastAsia="Century Gothic" w:hAnsi="Century Gothic" w:cs="Century Gothic"/>
          <w:noProof/>
          <w:color w:val="222222"/>
        </w:rPr>
        <w:drawing>
          <wp:inline distT="0" distB="0" distL="0" distR="0" wp14:anchorId="1AAB3C0C" wp14:editId="362B629D">
            <wp:extent cx="3498391" cy="3648456"/>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3498391" cy="3648456"/>
                    </a:xfrm>
                    <a:prstGeom prst="rect">
                      <a:avLst/>
                    </a:prstGeom>
                    <a:ln/>
                  </pic:spPr>
                </pic:pic>
              </a:graphicData>
            </a:graphic>
          </wp:inline>
        </w:drawing>
      </w:r>
    </w:p>
    <w:p w14:paraId="0673BAE9" w14:textId="77777777" w:rsidR="00AA7461" w:rsidRDefault="006B57F8">
      <w:pPr>
        <w:shd w:val="clear" w:color="auto" w:fill="FFFFFF"/>
        <w:jc w:val="center"/>
        <w:rPr>
          <w:rFonts w:ascii="Century Gothic" w:eastAsia="Century Gothic" w:hAnsi="Century Gothic" w:cs="Century Gothic"/>
          <w:b/>
          <w:i/>
          <w:color w:val="222222"/>
          <w:sz w:val="16"/>
          <w:szCs w:val="16"/>
          <w:highlight w:val="white"/>
        </w:rPr>
      </w:pPr>
      <w:r>
        <w:rPr>
          <w:rFonts w:ascii="Century Gothic" w:eastAsia="Century Gothic" w:hAnsi="Century Gothic" w:cs="Century Gothic"/>
          <w:b/>
          <w:i/>
          <w:color w:val="222222"/>
          <w:sz w:val="16"/>
          <w:szCs w:val="16"/>
          <w:highlight w:val="white"/>
        </w:rPr>
        <w:t>Photo by Alysse Gafkjen</w:t>
      </w:r>
    </w:p>
    <w:p w14:paraId="20D64028" w14:textId="77777777" w:rsidR="00AA7461" w:rsidRDefault="00AA7461">
      <w:pPr>
        <w:shd w:val="clear" w:color="auto" w:fill="FFFFFF"/>
        <w:jc w:val="center"/>
        <w:rPr>
          <w:rFonts w:ascii="Century Gothic" w:eastAsia="Century Gothic" w:hAnsi="Century Gothic" w:cs="Century Gothic"/>
          <w:b/>
          <w:i/>
          <w:color w:val="222222"/>
          <w:sz w:val="16"/>
          <w:szCs w:val="16"/>
          <w:highlight w:val="white"/>
        </w:rPr>
      </w:pPr>
    </w:p>
    <w:p w14:paraId="56680B42" w14:textId="77777777" w:rsidR="00AA7461" w:rsidRDefault="006B57F8">
      <w:pPr>
        <w:shd w:val="clear" w:color="auto" w:fill="FFFFFF"/>
        <w:jc w:val="center"/>
        <w:rPr>
          <w:rFonts w:ascii="Century Gothic" w:eastAsia="Century Gothic" w:hAnsi="Century Gothic" w:cs="Century Gothic"/>
          <w:b/>
          <w:u w:val="single"/>
        </w:rPr>
      </w:pPr>
      <w:r>
        <w:rPr>
          <w:rFonts w:ascii="Century Gothic" w:eastAsia="Century Gothic" w:hAnsi="Century Gothic" w:cs="Century Gothic"/>
          <w:b/>
          <w:u w:val="single"/>
        </w:rPr>
        <w:t>Follow Margo Price</w:t>
      </w:r>
    </w:p>
    <w:p w14:paraId="7084BCD0" w14:textId="77777777" w:rsidR="00AA7461" w:rsidRDefault="006B57F8">
      <w:pPr>
        <w:shd w:val="clear" w:color="auto" w:fill="FFFFFF"/>
        <w:jc w:val="center"/>
        <w:rPr>
          <w:rFonts w:ascii="Century Gothic" w:eastAsia="Century Gothic" w:hAnsi="Century Gothic" w:cs="Century Gothic"/>
          <w:b/>
          <w:i/>
          <w:color w:val="222222"/>
          <w:sz w:val="16"/>
          <w:szCs w:val="16"/>
          <w:highlight w:val="white"/>
        </w:rPr>
      </w:pPr>
      <w:hyperlink r:id="rId17">
        <w:r>
          <w:rPr>
            <w:rFonts w:ascii="Century Gothic" w:eastAsia="Century Gothic" w:hAnsi="Century Gothic" w:cs="Century Gothic"/>
            <w:b/>
            <w:color w:val="1155CC"/>
          </w:rPr>
          <w:t>Official Site</w:t>
        </w:r>
      </w:hyperlink>
      <w:r>
        <w:t xml:space="preserve"> l </w:t>
      </w:r>
      <w:hyperlink r:id="rId18">
        <w:r>
          <w:rPr>
            <w:rFonts w:ascii="Century Gothic" w:eastAsia="Century Gothic" w:hAnsi="Century Gothic" w:cs="Century Gothic"/>
            <w:b/>
            <w:color w:val="1155CC"/>
          </w:rPr>
          <w:t>Facebook</w:t>
        </w:r>
      </w:hyperlink>
      <w:r>
        <w:t xml:space="preserve">  l </w:t>
      </w:r>
      <w:hyperlink r:id="rId19">
        <w:r>
          <w:rPr>
            <w:rFonts w:ascii="Century Gothic" w:eastAsia="Century Gothic" w:hAnsi="Century Gothic" w:cs="Century Gothic"/>
            <w:b/>
            <w:color w:val="1155CC"/>
          </w:rPr>
          <w:t>Twitter</w:t>
        </w:r>
      </w:hyperlink>
      <w:r>
        <w:t xml:space="preserve"> l </w:t>
      </w:r>
      <w:hyperlink r:id="rId20">
        <w:r>
          <w:rPr>
            <w:rFonts w:ascii="Century Gothic" w:eastAsia="Century Gothic" w:hAnsi="Century Gothic" w:cs="Century Gothic"/>
            <w:b/>
            <w:color w:val="1155CC"/>
          </w:rPr>
          <w:t>Instagram</w:t>
        </w:r>
      </w:hyperlink>
      <w:r>
        <w:t xml:space="preserve"> l </w:t>
      </w:r>
      <w:hyperlink r:id="rId21">
        <w:r>
          <w:rPr>
            <w:rFonts w:ascii="Century Gothic" w:eastAsia="Century Gothic" w:hAnsi="Century Gothic" w:cs="Century Gothic"/>
            <w:b/>
            <w:color w:val="1155CC"/>
          </w:rPr>
          <w:t>YouTube</w:t>
        </w:r>
      </w:hyperlink>
    </w:p>
    <w:p w14:paraId="2F4C6F99" w14:textId="77777777" w:rsidR="00AA7461" w:rsidRDefault="00AA7461">
      <w:pPr>
        <w:rPr>
          <w:rFonts w:ascii="Century Gothic" w:eastAsia="Century Gothic" w:hAnsi="Century Gothic" w:cs="Century Gothic"/>
        </w:rPr>
      </w:pPr>
    </w:p>
    <w:sectPr w:rsidR="00AA74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61"/>
    <w:rsid w:val="006B57F8"/>
    <w:rsid w:val="00AA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D4AA"/>
  <w15:docId w15:val="{E08F6102-5A6A-4610-984B-D815EFD9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4565"/>
    <w:rPr>
      <w:color w:val="0000FF" w:themeColor="hyperlink"/>
      <w:u w:val="single"/>
    </w:rPr>
  </w:style>
  <w:style w:type="character" w:styleId="UnresolvedMention">
    <w:name w:val="Unresolved Mention"/>
    <w:basedOn w:val="DefaultParagraphFont"/>
    <w:uiPriority w:val="99"/>
    <w:semiHidden/>
    <w:unhideWhenUsed/>
    <w:rsid w:val="00F6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margoprice.net/Strays" TargetMode="External"/><Relationship Id="rId13" Type="http://schemas.openxmlformats.org/officeDocument/2006/relationships/hyperlink" Target="https://youtu.be/JeBKTinnjlI" TargetMode="External"/><Relationship Id="rId18" Type="http://schemas.openxmlformats.org/officeDocument/2006/relationships/hyperlink" Target="http://www.facebook.com/MargoAndThePriceTags"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hyperlink" Target="https://www.youtube.com/user/margopricemusic" TargetMode="External"/><Relationship Id="rId7" Type="http://schemas.openxmlformats.org/officeDocument/2006/relationships/image" Target="media/image2.jpg"/><Relationship Id="rId12" Type="http://schemas.openxmlformats.org/officeDocument/2006/relationships/hyperlink" Target="https://youtu.be/dfD3F46KMk8" TargetMode="External"/><Relationship Id="rId17" Type="http://schemas.openxmlformats.org/officeDocument/2006/relationships/hyperlink" Target="https://margoprice.net/"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instagram.com/missmargoprice" TargetMode="External"/><Relationship Id="rId1" Type="http://schemas.openxmlformats.org/officeDocument/2006/relationships/customXml" Target="../customXml/item1.xml"/><Relationship Id="rId6" Type="http://schemas.openxmlformats.org/officeDocument/2006/relationships/hyperlink" Target="https://i.margoprice.net/MPSFCoH" TargetMode="External"/><Relationship Id="rId11" Type="http://schemas.openxmlformats.org/officeDocument/2006/relationships/image" Target="media/image3.jpg"/><Relationship Id="rId24" Type="http://schemas.openxmlformats.org/officeDocument/2006/relationships/customXml" Target="../customXml/item2.xml"/><Relationship Id="rId5" Type="http://schemas.openxmlformats.org/officeDocument/2006/relationships/image" Target="media/image1.jpg"/><Relationship Id="rId15" Type="http://schemas.openxmlformats.org/officeDocument/2006/relationships/hyperlink" Target="https://margoprice.net/" TargetMode="External"/><Relationship Id="rId23" Type="http://schemas.openxmlformats.org/officeDocument/2006/relationships/theme" Target="theme/theme1.xml"/><Relationship Id="rId10" Type="http://schemas.openxmlformats.org/officeDocument/2006/relationships/hyperlink" Target="http://i.margoprice.net/MPSFCoH" TargetMode="External"/><Relationship Id="rId19" Type="http://schemas.openxmlformats.org/officeDocument/2006/relationships/hyperlink" Target="https://twitter.com/MissMargoPrice" TargetMode="External"/><Relationship Id="rId4" Type="http://schemas.openxmlformats.org/officeDocument/2006/relationships/webSettings" Target="webSettings.xml"/><Relationship Id="rId9" Type="http://schemas.openxmlformats.org/officeDocument/2006/relationships/hyperlink" Target="http://i.margoprice.net/MPSFCoH" TargetMode="External"/><Relationship Id="rId14" Type="http://schemas.openxmlformats.org/officeDocument/2006/relationships/hyperlink" Target="https://news.pollstar.com/2023/01/30/margo-prices-creative-overdrive-touring-til-the-wheels-come-of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mULaPi8zTaka6OD6vkclbhfbng==">AMUW2mVC5RonCeDsYfjiRqg3MQAS/95J6jqNXGr6ewi9Kc4RIxUaE4VHMKKsdqoUHuj638Zm2HyKMbFW8miN9n1D8Lvsq/capO//QXFXBv25/+EYdVyujMibyDsOn/kp32HBO8EIGq1SkjWUI0Z8zi7Szgk5dawuhakEUtQsNAczmcQB+rOK+8BxMDeOkqLEnn8JMk/LyiMKE8HpG9k7ri5j3+MK8dwqUG8/XW/RzYj4GZd+4g3OhAY=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Press Release" ma:contentTypeID="0x0101004FA9C8E0331B7442821AEFAF2C43B1980900DC571C7770B4BE4F843CED05E794ED65" ma:contentTypeVersion="30" ma:contentTypeDescription="" ma:contentTypeScope="" ma:versionID="7cc8c40fa8e4c355b1bd104101dc1ccc">
  <xsd:schema xmlns:xsd="http://www.w3.org/2001/XMLSchema" xmlns:xs="http://www.w3.org/2001/XMLSchema" xmlns:p="http://schemas.microsoft.com/office/2006/metadata/properties" xmlns:ns2="c54f5ffd-f857-4582-9453-b5e1cdf8a9e7" xmlns:ns3="c06db596-408e-4fcd-bf0c-a1116f3b0aab" xmlns:ns4="8ace020b-87ae-4d6c-abdc-4d88e05243b3" targetNamespace="http://schemas.microsoft.com/office/2006/metadata/properties" ma:root="true" ma:fieldsID="0da0e01320ee81d71263c768fa083681" ns2:_="" ns3:_="" ns4:_="">
    <xsd:import namespace="c54f5ffd-f857-4582-9453-b5e1cdf8a9e7"/>
    <xsd:import namespace="c06db596-408e-4fcd-bf0c-a1116f3b0aab"/>
    <xsd:import namespace="8ace020b-87ae-4d6c-abdc-4d88e05243b3"/>
    <xsd:element name="properties">
      <xsd:complexType>
        <xsd:sequence>
          <xsd:element name="documentManagement">
            <xsd:complexType>
              <xsd:all>
                <xsd:element ref="ns2:Embargo_x0020_Date" minOccurs="0"/>
                <xsd:element ref="ns2:Expiry_x0020_Date" minOccurs="0"/>
                <xsd:element ref="ns2:ArchiveName" minOccurs="0"/>
                <xsd:element ref="ns2:TourID" minOccurs="0"/>
                <xsd:element ref="ns2:VenueName" minOccurs="0"/>
                <xsd:element ref="ns2:Venue_x0020_Name_x003a_VenueID" minOccurs="0"/>
                <xsd:element ref="ns2:TourNamed"/>
                <xsd:element ref="ns2:TourName_x003a_Tour_x0020_ID" minOccurs="0"/>
                <xsd:element ref="ns2:TourName_x003a_Status" minOccurs="0"/>
                <xsd:element ref="ns2:Archived_x0020_Tour_x0020_Name" minOccurs="0"/>
                <xsd:element ref="ns2:Archived_x0020_Tour_x0020_ID" minOccurs="0"/>
                <xsd:element ref="ns4:SharedWithUsers" minOccurs="0"/>
                <xsd:element ref="ns4:SharedWithDetails" minOccurs="0"/>
                <xsd:element ref="ns4:SharingHintHash" minOccurs="0"/>
                <xsd:element ref="ns2:Archived_x0020_Venue_x0020_Name" minOccurs="0"/>
                <xsd:element ref="ns3:ArtistName" minOccurs="0"/>
                <xsd:element ref="ns2:ArtistID"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5ffd-f857-4582-9453-b5e1cdf8a9e7" elementFormDefault="qualified">
    <xsd:import namespace="http://schemas.microsoft.com/office/2006/documentManagement/types"/>
    <xsd:import namespace="http://schemas.microsoft.com/office/infopath/2007/PartnerControls"/>
    <xsd:element name="Embargo_x0020_Date" ma:index="3" nillable="true" ma:displayName="Embargo Date" ma:format="DateOnly" ma:internalName="Embargo_x0020_Date" ma:readOnly="false">
      <xsd:simpleType>
        <xsd:restriction base="dms:DateTime"/>
      </xsd:simpleType>
    </xsd:element>
    <xsd:element name="Expiry_x0020_Date" ma:index="4" nillable="true" ma:displayName="Expiry Date" ma:format="DateOnly" ma:internalName="Expiry_x0020_Date" ma:readOnly="false">
      <xsd:simpleType>
        <xsd:restriction base="dms:DateTime"/>
      </xsd:simpleType>
    </xsd:element>
    <xsd:element name="ArchiveName" ma:index="8" nillable="true" ma:displayName="ArchiveName" ma:hidden="true" ma:internalName="ArchiveName" ma:readOnly="false">
      <xsd:simpleType>
        <xsd:restriction base="dms:Text">
          <xsd:maxLength value="255"/>
        </xsd:restriction>
      </xsd:simpleType>
    </xsd:element>
    <xsd:element name="TourID" ma:index="10" nillable="true" ma:displayName="TourID" ma:hidden="true" ma:internalName="TourID" ma:readOnly="false">
      <xsd:simpleType>
        <xsd:restriction base="dms:Text">
          <xsd:maxLength value="5"/>
        </xsd:restriction>
      </xsd:simpleType>
    </xsd:element>
    <xsd:element name="VenueName" ma:index="12" nillable="true" ma:displayName="Venue Name" ma:hidden="true" ma:list="{86997b2e-eddf-4fbc-b36b-b96080b734fc}" ma:internalName="VenueName" ma:readOnly="false" ma:showField="Venue" ma:web="c54f5ffd-f857-4582-9453-b5e1cdf8a9e7">
      <xsd:simpleType>
        <xsd:restriction base="dms:Lookup"/>
      </xsd:simpleType>
    </xsd:element>
    <xsd:element name="Venue_x0020_Name_x003a_VenueID" ma:index="13" nillable="true" ma:displayName="Venue Name:VenueID" ma:list="{86997b2e-eddf-4fbc-b36b-b96080b734fc}" ma:internalName="Venue_x0020_Name_x003A_VenueID" ma:readOnly="true" ma:showField="VenueID" ma:web="c54f5ffd-f857-4582-9453-b5e1cdf8a9e7">
      <xsd:simpleType>
        <xsd:restriction base="dms:Lookup"/>
      </xsd:simpleType>
    </xsd:element>
    <xsd:element name="TourNamed" ma:index="14" ma:displayName="TourName" ma:list="{8a3a70e1-bdc3-4185-903c-3e43d5559971}" ma:internalName="TourNamed" ma:showField="Title" ma:web="c54f5ffd-f857-4582-9453-b5e1cdf8a9e7">
      <xsd:simpleType>
        <xsd:restriction base="dms:Lookup"/>
      </xsd:simpleType>
    </xsd:element>
    <xsd:element name="TourName_x003a_Tour_x0020_ID" ma:index="15" nillable="true" ma:displayName="TourName:Tour ID" ma:list="{8a3a70e1-bdc3-4185-903c-3e43d5559971}" ma:internalName="TourName_x003A_Tour_x0020_ID" ma:readOnly="true" ma:showField="Tour_x0020_ID" ma:web="c54f5ffd-f857-4582-9453-b5e1cdf8a9e7">
      <xsd:simpleType>
        <xsd:restriction base="dms:Lookup"/>
      </xsd:simpleType>
    </xsd:element>
    <xsd:element name="TourName_x003a_Status" ma:index="16" nillable="true" ma:displayName="TourName:Status" ma:list="{8a3a70e1-bdc3-4185-903c-3e43d5559971}" ma:internalName="TourName_x003A_Status" ma:readOnly="true" ma:showField="Status" ma:web="c54f5ffd-f857-4582-9453-b5e1cdf8a9e7">
      <xsd:simpleType>
        <xsd:restriction base="dms:Lookup"/>
      </xsd:simpleType>
    </xsd:element>
    <xsd:element name="Archived_x0020_Tour_x0020_Name" ma:index="17" nillable="true" ma:displayName="Archived Tour Name" ma:indexed="true" ma:internalName="Archived_x0020_Tour_x0020_Name">
      <xsd:simpleType>
        <xsd:restriction base="dms:Text">
          <xsd:maxLength value="255"/>
        </xsd:restriction>
      </xsd:simpleType>
    </xsd:element>
    <xsd:element name="Archived_x0020_Tour_x0020_ID" ma:index="19" nillable="true" ma:displayName="Archived Tour ID" ma:hidden="true" ma:internalName="Archived_x0020_Tour_x0020_ID" ma:readOnly="false">
      <xsd:simpleType>
        <xsd:restriction base="dms:Number"/>
      </xsd:simpleType>
    </xsd:element>
    <xsd:element name="Archived_x0020_Venue_x0020_Name" ma:index="23" nillable="true" ma:displayName="Archived Venue Name" ma:hidden="true" ma:internalName="Archived_x0020_Venue_x0020_Name" ma:readOnly="false">
      <xsd:simpleType>
        <xsd:restriction base="dms:Text">
          <xsd:maxLength value="255"/>
        </xsd:restriction>
      </xsd:simpleType>
    </xsd:element>
    <xsd:element name="ArtistID" ma:index="27" nillable="true" ma:displayName="ArtistID" ma:internalName="ArtistID">
      <xsd:simpleType>
        <xsd:restriction base="dms:Number"/>
      </xsd:simpleType>
    </xsd:element>
    <xsd:element name="TaxCatchAll" ma:index="41" nillable="true" ma:displayName="Taxonomy Catch All Column" ma:hidden="true" ma:list="{bdb18176-940c-4d72-9a11-6c5a87267cb4}" ma:internalName="TaxCatchAll" ma:showField="CatchAllData" ma:web="c54f5ffd-f857-4582-9453-b5e1cdf8a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db596-408e-4fcd-bf0c-a1116f3b0aab" elementFormDefault="qualified">
    <xsd:import namespace="http://schemas.microsoft.com/office/2006/documentManagement/types"/>
    <xsd:import namespace="http://schemas.microsoft.com/office/infopath/2007/PartnerControls"/>
    <xsd:element name="ArtistName" ma:index="24" nillable="true" ma:displayName="ArtistName" ma:hidden="true" ma:internalName="ArtistName" ma:readOnly="false">
      <xsd:simpleType>
        <xsd:restriction base="dms:Text">
          <xsd:maxLength value="255"/>
        </xsd:restriction>
      </xsd:simpleType>
    </xsd:element>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5e180542-d2b6-4137-a83a-07affc4894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ce020b-87ae-4d6c-abdc-4d88e05243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internalName="SharingHintHash" ma:readOnly="true">
      <xsd:simpleType>
        <xsd:restriction base="dms:Text"/>
      </xsd:simple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bargo_x0020_Date xmlns="c54f5ffd-f857-4582-9453-b5e1cdf8a9e7" xsi:nil="true"/>
    <Archived_x0020_Tour_x0020_ID xmlns="c54f5ffd-f857-4582-9453-b5e1cdf8a9e7">26162</Archived_x0020_Tour_x0020_ID>
    <Archived_x0020_Tour_x0020_Name xmlns="c54f5ffd-f857-4582-9453-b5e1cdf8a9e7">Margo Price August 2023 </Archived_x0020_Tour_x0020_Name>
    <Archived_x0020_Venue_x0020_Name xmlns="c54f5ffd-f857-4582-9453-b5e1cdf8a9e7" xsi:nil="true"/>
    <VenueName xmlns="c54f5ffd-f857-4582-9453-b5e1cdf8a9e7" xsi:nil="true"/>
    <lcf76f155ced4ddcb4097134ff3c332f xmlns="c06db596-408e-4fcd-bf0c-a1116f3b0aab">
      <Terms xmlns="http://schemas.microsoft.com/office/infopath/2007/PartnerControls"/>
    </lcf76f155ced4ddcb4097134ff3c332f>
    <ArtistID xmlns="c54f5ffd-f857-4582-9453-b5e1cdf8a9e7" xsi:nil="true"/>
    <TourNamed xmlns="c54f5ffd-f857-4582-9453-b5e1cdf8a9e7">294372</TourNamed>
    <TourID xmlns="c54f5ffd-f857-4582-9453-b5e1cdf8a9e7" xsi:nil="true"/>
    <TaxCatchAll xmlns="c54f5ffd-f857-4582-9453-b5e1cdf8a9e7" xsi:nil="true"/>
    <ArchiveName xmlns="c54f5ffd-f857-4582-9453-b5e1cdf8a9e7" xsi:nil="true"/>
    <ArtistName xmlns="c06db596-408e-4fcd-bf0c-a1116f3b0aab" xsi:nil="true"/>
    <Expiry_x0020_Date xmlns="c54f5ffd-f857-4582-9453-b5e1cdf8a9e7">2023-09-29T23:00:00+00:00</Expiry_x0020_Dat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AD90621-B8A5-47B2-ACE0-FA51E0DCF38B}"/>
</file>

<file path=customXml/itemProps3.xml><?xml version="1.0" encoding="utf-8"?>
<ds:datastoreItem xmlns:ds="http://schemas.openxmlformats.org/officeDocument/2006/customXml" ds:itemID="{E0955770-341E-46C6-9C4C-B4AFF4DD3B11}"/>
</file>

<file path=customXml/itemProps4.xml><?xml version="1.0" encoding="utf-8"?>
<ds:datastoreItem xmlns:ds="http://schemas.openxmlformats.org/officeDocument/2006/customXml" ds:itemID="{A09A5153-6FC0-4304-97B3-351C23FF5035}"/>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4</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Margo Price _ Change of Heart x Sierra  UK Date PR (2)</dc:title>
  <dc:creator>Johnny Rogerson</dc:creator>
  <cp:lastModifiedBy>Johnny Rogerson</cp:lastModifiedBy>
  <cp:revision>2</cp:revision>
  <dcterms:created xsi:type="dcterms:W3CDTF">2023-03-16T10:13:00Z</dcterms:created>
  <dcterms:modified xsi:type="dcterms:W3CDTF">2023-03-16T10:13:00Z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0x0101004FA9C8E0331B7442821AEFAF2C43B1980900DC571C7770B4BE4F843CED05E794ED65</vt:lpwstr>
  </property>
  <property fmtid="{D5CDD505-2E9C-101B-9397-08002B2CF9AE}" pid="3" name="MediaServiceImageTags">
    <vt:lpwstr/>
  </property>
</Properties>
</file>